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5A" w:rsidRPr="00040E5A" w:rsidRDefault="00040E5A" w:rsidP="00040E5A">
      <w:pPr>
        <w:pStyle w:val="Intestazione"/>
        <w:tabs>
          <w:tab w:val="clear" w:pos="4819"/>
          <w:tab w:val="left" w:pos="3420"/>
        </w:tabs>
        <w:rPr>
          <w:rFonts w:ascii="Times New Roman" w:hAnsi="Times New Roman"/>
          <w:b/>
          <w:color w:val="000000"/>
          <w:sz w:val="20"/>
        </w:rPr>
      </w:pPr>
      <w:r w:rsidRPr="00040E5A">
        <w:rPr>
          <w:rFonts w:ascii="Times New Roman" w:hAnsi="Times New Roman"/>
          <w:b/>
          <w:color w:val="000000"/>
          <w:sz w:val="20"/>
        </w:rPr>
        <w:t>Associazione Civica Per la Buona Politica – Lugo</w:t>
      </w:r>
    </w:p>
    <w:p w:rsidR="00040E5A" w:rsidRPr="00040E5A" w:rsidRDefault="00040E5A" w:rsidP="00040E5A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040E5A">
        <w:rPr>
          <w:rFonts w:ascii="Times New Roman" w:hAnsi="Times New Roman"/>
          <w:color w:val="000000"/>
          <w:sz w:val="20"/>
        </w:rPr>
        <w:t>Presidente: Alessio Seganti</w:t>
      </w:r>
    </w:p>
    <w:p w:rsidR="00040E5A" w:rsidRPr="00040E5A" w:rsidRDefault="00040E5A" w:rsidP="00040E5A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040E5A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244251C0" wp14:editId="1F46FB0F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E5A">
        <w:rPr>
          <w:rFonts w:ascii="Times New Roman" w:hAnsi="Times New Roman"/>
          <w:color w:val="000000"/>
          <w:sz w:val="20"/>
        </w:rPr>
        <w:t>Vicepresidente: Donato Piloni</w:t>
      </w:r>
    </w:p>
    <w:p w:rsidR="00040E5A" w:rsidRPr="00040E5A" w:rsidRDefault="00040E5A" w:rsidP="00040E5A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040E5A">
        <w:rPr>
          <w:rFonts w:ascii="Times New Roman" w:hAnsi="Times New Roman"/>
          <w:color w:val="000000"/>
          <w:sz w:val="20"/>
        </w:rPr>
        <w:t>Segretario: Paola Fabbri</w:t>
      </w:r>
    </w:p>
    <w:p w:rsidR="00040E5A" w:rsidRPr="00040E5A" w:rsidRDefault="00040E5A" w:rsidP="00040E5A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040E5A">
        <w:rPr>
          <w:rFonts w:ascii="Times New Roman" w:hAnsi="Times New Roman"/>
          <w:color w:val="000000"/>
          <w:sz w:val="20"/>
        </w:rPr>
        <w:t>Tel. 3471666721 – 3347921786</w:t>
      </w:r>
    </w:p>
    <w:p w:rsidR="00040E5A" w:rsidRPr="00040E5A" w:rsidRDefault="00040E5A" w:rsidP="00040E5A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040E5A">
        <w:rPr>
          <w:rFonts w:ascii="Times New Roman" w:hAnsi="Times New Roman"/>
          <w:color w:val="000000"/>
          <w:sz w:val="20"/>
        </w:rPr>
        <w:t xml:space="preserve">e-mail: </w:t>
      </w:r>
      <w:hyperlink r:id="rId7" w:history="1">
        <w:r w:rsidRPr="00040E5A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040E5A">
        <w:rPr>
          <w:rFonts w:ascii="Times New Roman" w:hAnsi="Times New Roman"/>
          <w:color w:val="000000"/>
          <w:sz w:val="20"/>
        </w:rPr>
        <w:t xml:space="preserve"> </w:t>
      </w:r>
      <w:bookmarkStart w:id="0" w:name="_GoBack"/>
      <w:bookmarkEnd w:id="0"/>
    </w:p>
    <w:p w:rsidR="00040E5A" w:rsidRPr="00040E5A" w:rsidRDefault="00040E5A" w:rsidP="00040E5A">
      <w:pPr>
        <w:pStyle w:val="Intestazione"/>
        <w:tabs>
          <w:tab w:val="clear" w:pos="4819"/>
          <w:tab w:val="center" w:pos="3600"/>
          <w:tab w:val="left" w:pos="4320"/>
        </w:tabs>
        <w:ind w:firstLine="3261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040E5A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040E5A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8" w:history="1">
        <w:r w:rsidRPr="00040E5A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040E5A" w:rsidRPr="00F231C4" w:rsidRDefault="00040E5A" w:rsidP="00040E5A">
      <w:pPr>
        <w:spacing w:after="0" w:line="240" w:lineRule="auto"/>
        <w:ind w:firstLine="4678"/>
        <w:jc w:val="center"/>
        <w:rPr>
          <w:rFonts w:ascii="Times New Roman" w:hAnsi="Times New Roman"/>
          <w:color w:val="323E4F" w:themeColor="text2" w:themeShade="BF"/>
          <w:sz w:val="28"/>
          <w:szCs w:val="28"/>
          <w:lang w:val="en-US"/>
        </w:rPr>
      </w:pPr>
    </w:p>
    <w:p w:rsidR="00040E5A" w:rsidRDefault="00040E5A" w:rsidP="00040E5A">
      <w:pPr>
        <w:spacing w:after="0" w:line="240" w:lineRule="auto"/>
        <w:ind w:firstLine="4678"/>
        <w:jc w:val="center"/>
        <w:rPr>
          <w:rFonts w:ascii="Times New Roman" w:hAnsi="Times New Roman"/>
          <w:color w:val="323E4F" w:themeColor="text2" w:themeShade="BF"/>
          <w:sz w:val="28"/>
          <w:szCs w:val="28"/>
          <w:lang w:val="en-US"/>
        </w:rPr>
      </w:pPr>
    </w:p>
    <w:p w:rsidR="001B6EBD" w:rsidRPr="00F231C4" w:rsidRDefault="001B6EBD" w:rsidP="00040E5A">
      <w:pPr>
        <w:spacing w:after="0" w:line="240" w:lineRule="auto"/>
        <w:ind w:firstLine="4678"/>
        <w:jc w:val="center"/>
        <w:rPr>
          <w:rFonts w:ascii="Times New Roman" w:hAnsi="Times New Roman"/>
          <w:color w:val="323E4F" w:themeColor="text2" w:themeShade="BF"/>
          <w:sz w:val="28"/>
          <w:szCs w:val="28"/>
          <w:lang w:val="en-US"/>
        </w:rPr>
      </w:pPr>
    </w:p>
    <w:p w:rsidR="00606695" w:rsidRDefault="001B6EBD" w:rsidP="00040E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B6EBD">
        <w:rPr>
          <w:rFonts w:ascii="Times New Roman" w:hAnsi="Times New Roman"/>
          <w:b/>
          <w:color w:val="FF0000"/>
          <w:sz w:val="32"/>
          <w:szCs w:val="32"/>
        </w:rPr>
        <w:t>Economia lughese in crisi</w:t>
      </w:r>
      <w:r w:rsidR="00606695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040E5A" w:rsidRPr="001B6EBD" w:rsidRDefault="001B6EBD" w:rsidP="00040E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B6EBD">
        <w:rPr>
          <w:rFonts w:ascii="Times New Roman" w:hAnsi="Times New Roman"/>
          <w:b/>
          <w:color w:val="FF0000"/>
          <w:sz w:val="32"/>
          <w:szCs w:val="32"/>
        </w:rPr>
        <w:t>Assordante silenzio dell’Amministrazione locale.</w:t>
      </w:r>
    </w:p>
    <w:p w:rsidR="00040E5A" w:rsidRPr="00606695" w:rsidRDefault="00040E5A" w:rsidP="00040E5A">
      <w:pPr>
        <w:spacing w:after="0" w:line="240" w:lineRule="auto"/>
        <w:ind w:firstLine="4678"/>
        <w:jc w:val="center"/>
        <w:rPr>
          <w:rFonts w:ascii="Times New Roman" w:hAnsi="Times New Roman"/>
          <w:color w:val="323E4F" w:themeColor="text2" w:themeShade="BF"/>
          <w:sz w:val="28"/>
          <w:szCs w:val="28"/>
        </w:rPr>
      </w:pPr>
    </w:p>
    <w:p w:rsidR="001B6EBD" w:rsidRPr="00606695" w:rsidRDefault="001B6EBD" w:rsidP="00040E5A">
      <w:pPr>
        <w:spacing w:after="0" w:line="240" w:lineRule="auto"/>
        <w:ind w:firstLine="4678"/>
        <w:jc w:val="center"/>
        <w:rPr>
          <w:rFonts w:ascii="Times New Roman" w:hAnsi="Times New Roman"/>
          <w:color w:val="323E4F" w:themeColor="text2" w:themeShade="BF"/>
          <w:sz w:val="28"/>
          <w:szCs w:val="28"/>
        </w:rPr>
      </w:pPr>
    </w:p>
    <w:p w:rsidR="00040E5A" w:rsidRPr="00606695" w:rsidRDefault="00040E5A" w:rsidP="00040E5A">
      <w:pPr>
        <w:spacing w:after="0" w:line="240" w:lineRule="auto"/>
        <w:ind w:firstLine="4678"/>
        <w:jc w:val="center"/>
        <w:rPr>
          <w:rFonts w:ascii="Times New Roman" w:hAnsi="Times New Roman"/>
          <w:color w:val="323E4F" w:themeColor="text2" w:themeShade="BF"/>
          <w:sz w:val="28"/>
          <w:szCs w:val="28"/>
        </w:rPr>
      </w:pPr>
    </w:p>
    <w:p w:rsidR="006B5EEA" w:rsidRPr="001B6EBD" w:rsidRDefault="00443951" w:rsidP="001B6EBD">
      <w:pPr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B6EB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Continua ad allargarsi la forbice tra l’economia lughese e quella de</w:t>
      </w:r>
      <w:r w:rsidR="00763B2F" w:rsidRPr="001B6EB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i</w:t>
      </w:r>
      <w:r w:rsidRPr="001B6EB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principali Comuni della Provincia.</w:t>
      </w:r>
    </w:p>
    <w:p w:rsidR="00443951" w:rsidRPr="001B6EBD" w:rsidRDefault="00443951" w:rsidP="001B6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BD">
        <w:rPr>
          <w:rFonts w:ascii="Times New Roman" w:hAnsi="Times New Roman" w:cs="Times New Roman"/>
          <w:b/>
          <w:sz w:val="24"/>
          <w:szCs w:val="24"/>
        </w:rPr>
        <w:t>Negli ultimi 10 anni</w:t>
      </w:r>
      <w:r w:rsidR="001B6EBD" w:rsidRPr="001B6EBD">
        <w:rPr>
          <w:rFonts w:ascii="Times New Roman" w:hAnsi="Times New Roman" w:cs="Times New Roman"/>
          <w:b/>
          <w:sz w:val="24"/>
          <w:szCs w:val="24"/>
        </w:rPr>
        <w:t>,</w:t>
      </w:r>
      <w:r w:rsidRPr="001B6EBD">
        <w:rPr>
          <w:rFonts w:ascii="Times New Roman" w:hAnsi="Times New Roman" w:cs="Times New Roman"/>
          <w:b/>
          <w:sz w:val="24"/>
          <w:szCs w:val="24"/>
        </w:rPr>
        <w:t xml:space="preserve"> le imprese che </w:t>
      </w:r>
      <w:r w:rsidR="003639D7" w:rsidRPr="001B6EBD">
        <w:rPr>
          <w:rFonts w:ascii="Times New Roman" w:hAnsi="Times New Roman" w:cs="Times New Roman"/>
          <w:b/>
          <w:sz w:val="24"/>
          <w:szCs w:val="24"/>
        </w:rPr>
        <w:t>h</w:t>
      </w:r>
      <w:r w:rsidRPr="001B6EBD">
        <w:rPr>
          <w:rFonts w:ascii="Times New Roman" w:hAnsi="Times New Roman" w:cs="Times New Roman"/>
          <w:b/>
          <w:sz w:val="24"/>
          <w:szCs w:val="24"/>
        </w:rPr>
        <w:t>anno cessato l’attività ne</w:t>
      </w:r>
      <w:r w:rsidR="001B6EBD" w:rsidRPr="001B6EBD">
        <w:rPr>
          <w:rFonts w:ascii="Times New Roman" w:hAnsi="Times New Roman" w:cs="Times New Roman"/>
          <w:b/>
          <w:sz w:val="24"/>
          <w:szCs w:val="24"/>
        </w:rPr>
        <w:t>l Comune di Lugo sono state 510: il 14% del totale. P</w:t>
      </w:r>
      <w:r w:rsidRPr="001B6EBD">
        <w:rPr>
          <w:rFonts w:ascii="Times New Roman" w:hAnsi="Times New Roman" w:cs="Times New Roman"/>
          <w:b/>
          <w:sz w:val="24"/>
          <w:szCs w:val="24"/>
        </w:rPr>
        <w:t xml:space="preserve">ercentuale doppia rispetto a Faenza, due volte e mezzo Cervia, </w:t>
      </w:r>
      <w:r w:rsidR="001B6EBD" w:rsidRPr="001B6EBD">
        <w:rPr>
          <w:rFonts w:ascii="Times New Roman" w:hAnsi="Times New Roman" w:cs="Times New Roman"/>
          <w:b/>
          <w:sz w:val="24"/>
          <w:szCs w:val="24"/>
        </w:rPr>
        <w:t>tre</w:t>
      </w:r>
      <w:r w:rsidRPr="001B6EBD">
        <w:rPr>
          <w:rFonts w:ascii="Times New Roman" w:hAnsi="Times New Roman" w:cs="Times New Roman"/>
          <w:b/>
          <w:sz w:val="24"/>
          <w:szCs w:val="24"/>
        </w:rPr>
        <w:t xml:space="preserve"> volte Ravenna.</w:t>
      </w: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951" w:rsidRPr="001B6EBD" w:rsidRDefault="00443951" w:rsidP="001B6EBD">
      <w:pPr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B6EB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La conseguenza di questo trend è la riduzione del peso di Lugo all’interno dell’economia provinciale.</w:t>
      </w: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951" w:rsidRPr="001B6EBD" w:rsidRDefault="00443951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BD">
        <w:rPr>
          <w:rFonts w:ascii="Times New Roman" w:hAnsi="Times New Roman" w:cs="Times New Roman"/>
          <w:sz w:val="24"/>
          <w:szCs w:val="24"/>
        </w:rPr>
        <w:t>Nel 2007 le impre</w:t>
      </w:r>
      <w:r w:rsidR="001B6EBD" w:rsidRPr="001B6EBD">
        <w:rPr>
          <w:rFonts w:ascii="Times New Roman" w:hAnsi="Times New Roman" w:cs="Times New Roman"/>
          <w:sz w:val="24"/>
          <w:szCs w:val="24"/>
        </w:rPr>
        <w:t>se lughesi rappresentavano il 9,</w:t>
      </w:r>
      <w:r w:rsidR="00EF53F5">
        <w:rPr>
          <w:rFonts w:ascii="Times New Roman" w:hAnsi="Times New Roman" w:cs="Times New Roman"/>
          <w:sz w:val="24"/>
          <w:szCs w:val="24"/>
        </w:rPr>
        <w:t>4% del totale della</w:t>
      </w:r>
      <w:r w:rsidRPr="001B6EBD">
        <w:rPr>
          <w:rFonts w:ascii="Times New Roman" w:hAnsi="Times New Roman" w:cs="Times New Roman"/>
          <w:sz w:val="24"/>
          <w:szCs w:val="24"/>
        </w:rPr>
        <w:t xml:space="preserve"> Provincia, oggi rappresentano l’8,8%, mentre Faenza ha migliorato il suo peso relativo dal 15,1 al 15,2%, Cervia dal 9,4 al 9,6%, Ravenna, col salto maggiore</w:t>
      </w:r>
      <w:r w:rsidR="00763B2F" w:rsidRPr="001B6EBD">
        <w:rPr>
          <w:rFonts w:ascii="Times New Roman" w:hAnsi="Times New Roman" w:cs="Times New Roman"/>
          <w:sz w:val="24"/>
          <w:szCs w:val="24"/>
        </w:rPr>
        <w:t>,</w:t>
      </w:r>
      <w:r w:rsidR="003639D7" w:rsidRPr="001B6EBD">
        <w:rPr>
          <w:rFonts w:ascii="Times New Roman" w:hAnsi="Times New Roman" w:cs="Times New Roman"/>
          <w:sz w:val="24"/>
          <w:szCs w:val="24"/>
        </w:rPr>
        <w:t xml:space="preserve"> dal 37,1 al 38,3% (*).</w:t>
      </w: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951" w:rsidRPr="001B6EBD" w:rsidRDefault="00443951" w:rsidP="001B6EB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669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Tutto questo determina impoverimento del territorio in termini di ricchezza</w:t>
      </w:r>
      <w:r w:rsidR="001B6EBD" w:rsidRPr="0060669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e</w:t>
      </w:r>
      <w:r w:rsidRPr="0060669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occupazione</w:t>
      </w:r>
      <w:r w:rsidR="001B6EBD" w:rsidRPr="0060669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, </w:t>
      </w:r>
      <w:r w:rsidRPr="0060669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mina le fondamenta del sistema di welfare, rende sempre meno attrattivo il lughese per nuovi investimenti.</w:t>
      </w: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951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BD">
        <w:rPr>
          <w:rFonts w:ascii="Times New Roman" w:hAnsi="Times New Roman" w:cs="Times New Roman"/>
          <w:sz w:val="24"/>
          <w:szCs w:val="24"/>
        </w:rPr>
        <w:t>La situazione è stata</w:t>
      </w:r>
      <w:r w:rsidR="00443951" w:rsidRPr="001B6EBD">
        <w:rPr>
          <w:rFonts w:ascii="Times New Roman" w:hAnsi="Times New Roman" w:cs="Times New Roman"/>
          <w:sz w:val="24"/>
          <w:szCs w:val="24"/>
        </w:rPr>
        <w:t xml:space="preserve"> oggetto dell’analisi e </w:t>
      </w:r>
      <w:r w:rsidRPr="001B6EBD">
        <w:rPr>
          <w:rFonts w:ascii="Times New Roman" w:hAnsi="Times New Roman" w:cs="Times New Roman"/>
          <w:sz w:val="24"/>
          <w:szCs w:val="24"/>
        </w:rPr>
        <w:t xml:space="preserve">di </w:t>
      </w:r>
      <w:r w:rsidR="00443951" w:rsidRPr="001B6EBD">
        <w:rPr>
          <w:rFonts w:ascii="Times New Roman" w:hAnsi="Times New Roman" w:cs="Times New Roman"/>
          <w:sz w:val="24"/>
          <w:szCs w:val="24"/>
        </w:rPr>
        <w:t>prese di posizione da parte dell</w:t>
      </w:r>
      <w:r w:rsidRPr="001B6EBD">
        <w:rPr>
          <w:rFonts w:ascii="Times New Roman" w:hAnsi="Times New Roman" w:cs="Times New Roman"/>
          <w:sz w:val="24"/>
          <w:szCs w:val="24"/>
        </w:rPr>
        <w:t>e associazioni di categoria d</w:t>
      </w:r>
      <w:r w:rsidR="003639D7" w:rsidRPr="001B6EBD">
        <w:rPr>
          <w:rFonts w:ascii="Times New Roman" w:hAnsi="Times New Roman" w:cs="Times New Roman"/>
          <w:sz w:val="24"/>
          <w:szCs w:val="24"/>
        </w:rPr>
        <w:t xml:space="preserve">i </w:t>
      </w:r>
      <w:r w:rsidRPr="001B6EBD">
        <w:rPr>
          <w:rFonts w:ascii="Times New Roman" w:hAnsi="Times New Roman" w:cs="Times New Roman"/>
          <w:sz w:val="24"/>
          <w:szCs w:val="24"/>
        </w:rPr>
        <w:t>commercianti e</w:t>
      </w:r>
      <w:r w:rsidR="00443951" w:rsidRPr="001B6EBD">
        <w:rPr>
          <w:rFonts w:ascii="Times New Roman" w:hAnsi="Times New Roman" w:cs="Times New Roman"/>
          <w:sz w:val="24"/>
          <w:szCs w:val="24"/>
        </w:rPr>
        <w:t xml:space="preserve"> artigiani, sta alimentando un interessante dibattito sui social media, ma vede </w:t>
      </w:r>
      <w:r w:rsidR="00443951" w:rsidRPr="001B6EBD">
        <w:rPr>
          <w:rFonts w:ascii="Times New Roman" w:hAnsi="Times New Roman" w:cs="Times New Roman"/>
          <w:b/>
          <w:color w:val="FF0000"/>
          <w:sz w:val="24"/>
          <w:szCs w:val="24"/>
        </w:rPr>
        <w:t>l’assordante silenzio della Giunta Comunale e del Partito Democratico</w:t>
      </w:r>
      <w:r w:rsidR="00443951" w:rsidRPr="001B6EBD">
        <w:rPr>
          <w:rFonts w:ascii="Times New Roman" w:hAnsi="Times New Roman" w:cs="Times New Roman"/>
          <w:sz w:val="24"/>
          <w:szCs w:val="24"/>
        </w:rPr>
        <w:t>.</w:t>
      </w:r>
      <w:r w:rsidRPr="001B6EBD">
        <w:rPr>
          <w:rFonts w:ascii="Times New Roman" w:hAnsi="Times New Roman" w:cs="Times New Roman"/>
          <w:sz w:val="24"/>
          <w:szCs w:val="24"/>
        </w:rPr>
        <w:t xml:space="preserve"> </w:t>
      </w:r>
      <w:r w:rsidR="00443951" w:rsidRPr="001B6EBD">
        <w:rPr>
          <w:rFonts w:ascii="Times New Roman" w:hAnsi="Times New Roman" w:cs="Times New Roman"/>
          <w:sz w:val="24"/>
          <w:szCs w:val="24"/>
        </w:rPr>
        <w:t xml:space="preserve">Anzi, in tutte le occasioni in </w:t>
      </w:r>
      <w:r w:rsidRPr="001B6EBD">
        <w:rPr>
          <w:rFonts w:ascii="Times New Roman" w:hAnsi="Times New Roman" w:cs="Times New Roman"/>
          <w:sz w:val="24"/>
          <w:szCs w:val="24"/>
        </w:rPr>
        <w:t>cui viene sollevato il problema</w:t>
      </w:r>
      <w:r w:rsidR="003639D7" w:rsidRPr="001B6EBD">
        <w:rPr>
          <w:rFonts w:ascii="Times New Roman" w:hAnsi="Times New Roman" w:cs="Times New Roman"/>
          <w:sz w:val="24"/>
          <w:szCs w:val="24"/>
        </w:rPr>
        <w:t>,</w:t>
      </w:r>
      <w:r w:rsidRPr="001B6EBD">
        <w:rPr>
          <w:rFonts w:ascii="Times New Roman" w:hAnsi="Times New Roman" w:cs="Times New Roman"/>
          <w:sz w:val="24"/>
          <w:szCs w:val="24"/>
        </w:rPr>
        <w:t xml:space="preserve"> </w:t>
      </w:r>
      <w:r w:rsidR="00443951" w:rsidRPr="0060669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si tende a negare l’evidenza</w:t>
      </w:r>
      <w:r w:rsidR="00443951" w:rsidRPr="0060669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43951"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>invocando la strumentalizzazione</w:t>
      </w:r>
      <w:r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politica o minimizzando</w:t>
      </w:r>
      <w:r w:rsidR="00443951"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 termini</w:t>
      </w:r>
      <w:r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443951"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>per</w:t>
      </w:r>
      <w:r w:rsidR="00443951"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far passare il tutto sotto silenzio</w:t>
      </w:r>
      <w:r w:rsidR="00443951" w:rsidRPr="0060669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951" w:rsidRPr="001B6EBD" w:rsidRDefault="00581109" w:rsidP="001B6EB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6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Purtroppo non è ignorandoli e sottovalutandoli che </w:t>
      </w:r>
      <w:r w:rsidR="001B6EBD" w:rsidRPr="001B6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problemi </w:t>
      </w:r>
      <w:r w:rsidRPr="001B6EBD">
        <w:rPr>
          <w:rFonts w:ascii="Times New Roman" w:hAnsi="Times New Roman" w:cs="Times New Roman"/>
          <w:b/>
          <w:color w:val="FF0000"/>
          <w:sz w:val="24"/>
          <w:szCs w:val="24"/>
        </w:rPr>
        <w:t>si risolvono</w:t>
      </w:r>
      <w:r w:rsidRPr="001B6EB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109" w:rsidRPr="00214B93" w:rsidRDefault="001B6EBD" w:rsidP="001B6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93">
        <w:rPr>
          <w:rFonts w:ascii="Times New Roman" w:hAnsi="Times New Roman" w:cs="Times New Roman"/>
          <w:b/>
          <w:sz w:val="24"/>
          <w:szCs w:val="24"/>
        </w:rPr>
        <w:t>Siamo di fronte a</w:t>
      </w:r>
      <w:r w:rsidR="003639D7" w:rsidRPr="00214B93">
        <w:rPr>
          <w:rFonts w:ascii="Times New Roman" w:hAnsi="Times New Roman" w:cs="Times New Roman"/>
          <w:b/>
          <w:sz w:val="24"/>
          <w:szCs w:val="24"/>
        </w:rPr>
        <w:t xml:space="preserve"> una crisi epocale che necessita</w:t>
      </w:r>
      <w:r w:rsidR="00581109" w:rsidRPr="00214B93">
        <w:rPr>
          <w:rFonts w:ascii="Times New Roman" w:hAnsi="Times New Roman" w:cs="Times New Roman"/>
          <w:b/>
          <w:sz w:val="24"/>
          <w:szCs w:val="24"/>
        </w:rPr>
        <w:t xml:space="preserve"> di provvedimenti straordinari per contrastarla.</w:t>
      </w:r>
    </w:p>
    <w:p w:rsidR="00581109" w:rsidRPr="001B6EBD" w:rsidRDefault="00581109" w:rsidP="001B6EB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6EBD">
        <w:rPr>
          <w:rFonts w:ascii="Times New Roman" w:hAnsi="Times New Roman" w:cs="Times New Roman"/>
          <w:b/>
          <w:color w:val="FF0000"/>
          <w:sz w:val="24"/>
          <w:szCs w:val="24"/>
        </w:rPr>
        <w:t>Un’Amministrazione responsabile dovrebbe aprire un confronto franc</w:t>
      </w:r>
      <w:r w:rsidR="001B6EBD" w:rsidRPr="001B6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 con tutte le componenti socio-economiche del </w:t>
      </w:r>
      <w:r w:rsidRPr="001B6EBD">
        <w:rPr>
          <w:rFonts w:ascii="Times New Roman" w:hAnsi="Times New Roman" w:cs="Times New Roman"/>
          <w:b/>
          <w:color w:val="FF0000"/>
          <w:sz w:val="24"/>
          <w:szCs w:val="24"/>
        </w:rPr>
        <w:t>territorio pe</w:t>
      </w:r>
      <w:r w:rsidR="002913A6" w:rsidRPr="001B6EBD">
        <w:rPr>
          <w:rFonts w:ascii="Times New Roman" w:hAnsi="Times New Roman" w:cs="Times New Roman"/>
          <w:b/>
          <w:color w:val="FF0000"/>
          <w:sz w:val="24"/>
          <w:szCs w:val="24"/>
        </w:rPr>
        <w:t>r individuare le cause di un</w:t>
      </w:r>
      <w:r w:rsidRPr="001B6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andamento così disallineato</w:t>
      </w:r>
      <w:r w:rsidR="001B6EBD" w:rsidRPr="001B6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rispetto ai Comuni limitrofi, per</w:t>
      </w:r>
      <w:r w:rsidRPr="001B6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attivare concrete azioni </w:t>
      </w:r>
      <w:r w:rsidR="003639D7" w:rsidRPr="001B6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 </w:t>
      </w:r>
      <w:r w:rsidRPr="001B6EBD">
        <w:rPr>
          <w:rFonts w:ascii="Times New Roman" w:hAnsi="Times New Roman" w:cs="Times New Roman"/>
          <w:b/>
          <w:color w:val="FF0000"/>
          <w:sz w:val="24"/>
          <w:szCs w:val="24"/>
        </w:rPr>
        <w:t>rilancio</w:t>
      </w:r>
      <w:r w:rsidRPr="001B6EB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03F56" w:rsidRPr="001B6EBD" w:rsidRDefault="00603F56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695">
        <w:rPr>
          <w:rFonts w:ascii="Times New Roman" w:hAnsi="Times New Roman" w:cs="Times New Roman"/>
          <w:b/>
          <w:sz w:val="24"/>
          <w:szCs w:val="24"/>
          <w:highlight w:val="yellow"/>
        </w:rPr>
        <w:t>Non si può lasciare all’inerzia degli eventi il destino dell’economia locale</w:t>
      </w:r>
      <w:r w:rsidRPr="00606695">
        <w:rPr>
          <w:rFonts w:ascii="Times New Roman" w:hAnsi="Times New Roman" w:cs="Times New Roman"/>
          <w:sz w:val="24"/>
          <w:szCs w:val="24"/>
          <w:highlight w:val="yellow"/>
        </w:rPr>
        <w:t>, i Comuni devono avere un ruolo attivo nel contrastare i processi di degrado e favorire quelli di sviluppo.</w:t>
      </w:r>
    </w:p>
    <w:p w:rsid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9D7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Dati desunti dalla CCIA</w:t>
      </w:r>
      <w:r w:rsidR="003639D7" w:rsidRPr="001B6EBD">
        <w:rPr>
          <w:rFonts w:ascii="Times New Roman" w:hAnsi="Times New Roman" w:cs="Times New Roman"/>
          <w:sz w:val="24"/>
          <w:szCs w:val="24"/>
        </w:rPr>
        <w:t xml:space="preserve"> al 31.03.17</w:t>
      </w:r>
    </w:p>
    <w:p w:rsidR="00581109" w:rsidRDefault="00581109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EBD" w:rsidRPr="001B6EBD" w:rsidRDefault="001B6EBD" w:rsidP="001B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109" w:rsidRPr="001B6EBD" w:rsidRDefault="00581109" w:rsidP="001B6E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EBD">
        <w:rPr>
          <w:rFonts w:ascii="Times New Roman" w:hAnsi="Times New Roman" w:cs="Times New Roman"/>
          <w:i/>
          <w:sz w:val="24"/>
          <w:szCs w:val="24"/>
        </w:rPr>
        <w:t>Bruno Pelloni</w:t>
      </w:r>
    </w:p>
    <w:p w:rsidR="00581109" w:rsidRPr="001B6EBD" w:rsidRDefault="00581109" w:rsidP="001B6E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EBD">
        <w:rPr>
          <w:rFonts w:ascii="Times New Roman" w:hAnsi="Times New Roman" w:cs="Times New Roman"/>
          <w:i/>
          <w:sz w:val="24"/>
          <w:szCs w:val="24"/>
        </w:rPr>
        <w:t>Portavoce Associazione Civica per la Buona Politica</w:t>
      </w:r>
    </w:p>
    <w:sectPr w:rsidR="00581109" w:rsidRPr="001B6EBD" w:rsidSect="00040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43951"/>
    <w:rsid w:val="00040E5A"/>
    <w:rsid w:val="001B6EBD"/>
    <w:rsid w:val="00214B93"/>
    <w:rsid w:val="002913A6"/>
    <w:rsid w:val="00305CF8"/>
    <w:rsid w:val="003639D7"/>
    <w:rsid w:val="00443951"/>
    <w:rsid w:val="004B1A8E"/>
    <w:rsid w:val="00581109"/>
    <w:rsid w:val="00603F56"/>
    <w:rsid w:val="00606695"/>
    <w:rsid w:val="00710402"/>
    <w:rsid w:val="00763B2F"/>
    <w:rsid w:val="00772626"/>
    <w:rsid w:val="00894071"/>
    <w:rsid w:val="00E35941"/>
    <w:rsid w:val="00EF53F5"/>
    <w:rsid w:val="00F3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62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rsid w:val="00040E5A"/>
    <w:rPr>
      <w:rFonts w:ascii="Times New Roman" w:hAnsi="Times New Roman"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040E5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0E5A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onapoliticalugo.altervist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onapoliticalug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1FD9-24CD-4CA6-8926-2D074A6D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Smurfit Kappa Group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Pelloni, Bruno</dc:creator>
  <cp:lastModifiedBy>Barbara</cp:lastModifiedBy>
  <cp:revision>8</cp:revision>
  <cp:lastPrinted>2017-06-01T16:45:00Z</cp:lastPrinted>
  <dcterms:created xsi:type="dcterms:W3CDTF">2017-06-01T17:49:00Z</dcterms:created>
  <dcterms:modified xsi:type="dcterms:W3CDTF">2017-06-03T09:38:00Z</dcterms:modified>
</cp:coreProperties>
</file>