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E1" w:rsidRPr="0038240A" w:rsidRDefault="005821E1" w:rsidP="005821E1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20"/>
        </w:rPr>
      </w:pPr>
      <w:r w:rsidRPr="0038240A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D56E191" wp14:editId="4918538A">
            <wp:simplePos x="0" y="0"/>
            <wp:positionH relativeFrom="column">
              <wp:posOffset>171450</wp:posOffset>
            </wp:positionH>
            <wp:positionV relativeFrom="page">
              <wp:posOffset>290830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40A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38240A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38240A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5821E1" w:rsidRPr="00161A19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>Presidente: Alessio Seganti</w:t>
      </w:r>
    </w:p>
    <w:p w:rsidR="005821E1" w:rsidRPr="005821E1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5821E1">
        <w:rPr>
          <w:rFonts w:ascii="Times New Roman" w:hAnsi="Times New Roman"/>
          <w:color w:val="000000"/>
          <w:sz w:val="20"/>
        </w:rPr>
        <w:t>Vicepresidente: Donato Piloni</w:t>
      </w:r>
    </w:p>
    <w:p w:rsidR="005821E1" w:rsidRPr="005821E1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5821E1">
        <w:rPr>
          <w:rFonts w:ascii="Times New Roman" w:hAnsi="Times New Roman"/>
          <w:color w:val="000000"/>
          <w:sz w:val="20"/>
        </w:rPr>
        <w:t xml:space="preserve">Segretario: Pietro Luigi </w:t>
      </w:r>
      <w:proofErr w:type="spellStart"/>
      <w:r w:rsidRPr="005821E1">
        <w:rPr>
          <w:rFonts w:ascii="Times New Roman" w:hAnsi="Times New Roman"/>
          <w:color w:val="000000"/>
          <w:sz w:val="20"/>
        </w:rPr>
        <w:t>Crasti</w:t>
      </w:r>
      <w:proofErr w:type="spellEnd"/>
    </w:p>
    <w:p w:rsidR="005821E1" w:rsidRPr="005821E1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5821E1">
        <w:rPr>
          <w:rFonts w:ascii="Times New Roman" w:hAnsi="Times New Roman"/>
          <w:color w:val="000000"/>
          <w:sz w:val="20"/>
        </w:rPr>
        <w:t>Tel. 3471666721 – 3347921786</w:t>
      </w:r>
    </w:p>
    <w:p w:rsidR="005821E1" w:rsidRPr="005821E1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5821E1"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 w:rsidRPr="005821E1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</w:p>
    <w:p w:rsidR="005821E1" w:rsidRPr="004207CE" w:rsidRDefault="005821E1" w:rsidP="005821E1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4207CE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4207CE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 w:rsidRPr="004207CE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5821E1" w:rsidRPr="004207CE" w:rsidRDefault="005821E1" w:rsidP="005821E1">
      <w:pPr>
        <w:pStyle w:val="NormaleWeb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397FC7" w:rsidRPr="004207CE" w:rsidRDefault="00397FC7" w:rsidP="005821E1">
      <w:pPr>
        <w:pStyle w:val="NormaleWeb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5821E1" w:rsidRPr="005821E1" w:rsidRDefault="005821E1" w:rsidP="005821E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color w:val="000000"/>
        </w:rPr>
        <w:t>comunicato stampa del 24</w:t>
      </w:r>
      <w:r w:rsidRPr="005821E1">
        <w:rPr>
          <w:rFonts w:ascii="Times New Roman" w:hAnsi="Times New Roman" w:cs="Times New Roman"/>
          <w:b/>
          <w:bCs/>
          <w:i/>
          <w:color w:val="000000"/>
        </w:rPr>
        <w:t xml:space="preserve"> maggio 2016</w:t>
      </w:r>
    </w:p>
    <w:p w:rsidR="005821E1" w:rsidRPr="00C05716" w:rsidRDefault="00D92A5F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</w:pPr>
      <w:r w:rsidRPr="00C0571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  <w:t>Congratulazioni a insegnanti e alunni</w:t>
      </w:r>
    </w:p>
    <w:p w:rsidR="005821E1" w:rsidRPr="00C05716" w:rsidRDefault="005821E1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</w:pPr>
      <w:proofErr w:type="spellStart"/>
      <w:r w:rsidRPr="00C0571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  <w:t>dell’Itis</w:t>
      </w:r>
      <w:proofErr w:type="spellEnd"/>
      <w:r w:rsidRPr="00C0571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  <w:t xml:space="preserve"> di Lugo e</w:t>
      </w:r>
    </w:p>
    <w:p w:rsidR="00D92A5F" w:rsidRPr="00C05716" w:rsidRDefault="00D92A5F" w:rsidP="00582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</w:pPr>
      <w:r w:rsidRPr="00C05716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it-IT"/>
        </w:rPr>
        <w:t>della Scuola Primaria di San Bernardino!!!</w:t>
      </w:r>
    </w:p>
    <w:p w:rsidR="005821E1" w:rsidRDefault="005821E1" w:rsidP="00582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821E1" w:rsidRPr="00C05716" w:rsidRDefault="005821E1" w:rsidP="005C2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ragazzi </w:t>
      </w:r>
      <w:proofErr w:type="spellStart"/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dell’Itis</w:t>
      </w:r>
      <w:proofErr w:type="spellEnd"/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Guglielmo Marconi di Lugo e quelli della scuola primaria della frazione di San Bernardino (anch’essa intitolata a Marconi) hanno entrambi superato la selezione regionale del </w:t>
      </w:r>
      <w:r w:rsidRPr="00C057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concorso per gli studenti</w:t>
      </w: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r w:rsidRPr="00C0571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Diamo forza al nostro impegno</w:t>
      </w: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b</w:t>
      </w:r>
      <w:r w:rsidR="00CF77FA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andito dal </w:t>
      </w:r>
      <w:r w:rsidR="00CF77FA" w:rsidRPr="00C0571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MIUR</w:t>
      </w:r>
      <w:r w:rsidR="00CF77FA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77FA" w:rsidRPr="00C0571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(Ministero Istruzione Università Ricerca)</w:t>
      </w: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dalla </w:t>
      </w:r>
      <w:r w:rsidRPr="00C0571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Fondazione Giovanni e Francesca Falcone di Palermo</w:t>
      </w: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057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livello nazionale</w:t>
      </w:r>
      <w:r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21E1" w:rsidRPr="00C05716" w:rsidRDefault="005821E1" w:rsidP="005C2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38E6" w:rsidRPr="00C05716" w:rsidRDefault="00397FC7" w:rsidP="005C2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 occasione del 23 maggio</w:t>
      </w:r>
      <w:r w:rsidR="00420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icorrenza della </w:t>
      </w:r>
      <w:r w:rsidR="005821E1" w:rsidRPr="00C057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strage di Capaci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cui persero la vita il giudice Giovanni Falcone, il giudice Francesca Morvillo e gli agenti di scorta Rocco Di Cillo, Vito Schifani e Antonio </w:t>
      </w:r>
      <w:proofErr w:type="spellStart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Montinaro</w:t>
      </w:r>
      <w:proofErr w:type="spellEnd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le scuole di tutta Italia sono state invitate a fermarsi a riflettere sui tragici fatti del 1992. In quell</w:t>
      </w:r>
      <w:r w:rsidR="009F3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'anno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3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infatti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F3B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ebbe luogo anche l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5821E1" w:rsidRPr="00C057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strage di via d'Amelio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dove morirono il giudice Paolo Borsellino e gli agenti di scorta Emanuela </w:t>
      </w:r>
      <w:proofErr w:type="spellStart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Loi</w:t>
      </w:r>
      <w:proofErr w:type="spellEnd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Walter Eddie Cosina, Claudio Traina, Vince</w:t>
      </w:r>
      <w:r w:rsidR="00420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nzo Li Muli, Agostino Catalano.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0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bookmarkStart w:id="0" w:name="_GoBack"/>
      <w:bookmarkEnd w:id="0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finalisti nazionali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del concorso “Diamo forza al nostro impegno” </w:t>
      </w:r>
      <w:r w:rsidR="00CF77FA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erano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presenti a Palermo, alla </w:t>
      </w:r>
      <w:r w:rsidR="005821E1" w:rsidRPr="00397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cerimonia di pre</w:t>
      </w:r>
      <w:r w:rsidR="00A330AD" w:rsidRPr="00397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miazione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 si </w:t>
      </w:r>
      <w:r w:rsidR="00CF77FA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è svolta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77FA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Aula Bunker del carcere </w:t>
      </w:r>
      <w:proofErr w:type="spellStart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Ucciardone</w:t>
      </w:r>
      <w:proofErr w:type="spellEnd"/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Anche quest'anno, le celebrazioni 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hanno coinvolto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tutto il territorio nazionale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attraver</w:t>
      </w:r>
      <w:r w:rsidR="00A330AD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 l'organizzazione di diverse “piazze satellite” collegate con l’</w:t>
      </w:r>
      <w:r w:rsidR="005821E1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Aula Bunker</w:t>
      </w:r>
      <w:r w:rsidR="002238E6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="002238E6" w:rsidRPr="00C05716">
          <w:rPr>
            <w:rStyle w:val="Collegamentoipertestuale"/>
            <w:sz w:val="24"/>
            <w:szCs w:val="24"/>
            <w:shd w:val="clear" w:color="auto" w:fill="FFFFFF"/>
          </w:rPr>
          <w:t>http://www.fondazionefalcone.it/page.php?id_area=20&amp;id_archivio=104</w:t>
        </w:r>
      </w:hyperlink>
      <w:r w:rsidR="002238E6" w:rsidRPr="00C05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238E6" w:rsidRPr="00C05716" w:rsidRDefault="002238E6" w:rsidP="005C21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77FA" w:rsidRDefault="00CF77FA" w:rsidP="005C21E0">
      <w:pPr>
        <w:spacing w:after="0" w:line="240" w:lineRule="auto"/>
        <w:jc w:val="both"/>
        <w:rPr>
          <w:rStyle w:val="Collegamentoipertestuale"/>
          <w:rFonts w:eastAsia="Times New Roman"/>
          <w:sz w:val="24"/>
          <w:szCs w:val="24"/>
          <w:lang w:eastAsia="it-IT"/>
        </w:rPr>
      </w:pP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progetti delle nostre scuole: </w:t>
      </w:r>
      <w:hyperlink r:id="rId9" w:history="1">
        <w:r w:rsidRPr="00C05716">
          <w:rPr>
            <w:rStyle w:val="Collegamentoipertestuale"/>
            <w:rFonts w:eastAsia="Times New Roman"/>
            <w:sz w:val="24"/>
            <w:szCs w:val="24"/>
            <w:lang w:eastAsia="it-IT"/>
          </w:rPr>
          <w:t>http://www.ravenna24ore.it/news/lugo/0070402-diamo-forza-al-nostro-impegno-premiate-due-scuole-lugo</w:t>
        </w:r>
      </w:hyperlink>
    </w:p>
    <w:p w:rsidR="009F3B3B" w:rsidRDefault="004207CE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10" w:history="1">
        <w:r w:rsidR="009F3B3B" w:rsidRPr="00E11F71">
          <w:rPr>
            <w:rStyle w:val="Collegamentoipertestuale"/>
            <w:rFonts w:eastAsia="Times New Roman"/>
            <w:sz w:val="24"/>
            <w:szCs w:val="24"/>
            <w:lang w:eastAsia="it-IT"/>
          </w:rPr>
          <w:t>http://www.iispololugo.gov.it/articolo/premiate-due-scuole-di-lugo-al-concorso-%E2%80%9Cdiamo-forza-al-nostro-impegno%E2%80%9D</w:t>
        </w:r>
      </w:hyperlink>
    </w:p>
    <w:p w:rsidR="009F3B3B" w:rsidRPr="00C05716" w:rsidRDefault="009F3B3B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F77FA" w:rsidRPr="00C05716" w:rsidRDefault="00CF77FA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cerimonia è stata trasmessa in diretta televisiva </w:t>
      </w:r>
      <w:r w:rsidR="009C6BD4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 Rai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C6BD4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1,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C6BD4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D614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riprova dell’importanza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614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evento </w:t>
      </w:r>
      <w:r w:rsidR="009C6BD4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ha visto la partecipazione delle massime cariche </w:t>
      </w:r>
      <w:r w:rsidR="00493B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dello Stato, come quella 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Presidente della Repubblica.</w:t>
      </w:r>
      <w:r w:rsidR="00493B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La Ministra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all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'Istruzione, Stefania Giannini, 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ha premiato la Scuola di San Bernardino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, 1^ 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classificata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,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a 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livello nazionale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,</w:t>
      </w:r>
      <w:r w:rsidR="009C6BD4"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fra tut</w:t>
      </w:r>
      <w:r w:rsidRPr="00397F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te le scuole primarie in Italia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CF77FA" w:rsidRPr="00C05716" w:rsidRDefault="00CF77FA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85171" w:rsidRPr="00C05716" w:rsidRDefault="009C6BD4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Diocesi di Imola, attenta al</w:t>
      </w:r>
      <w:r w:rsidR="00C719B2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719B2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propria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F77FA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terra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appresa la bella notizia sulla scuola di San Bernardino</w:t>
      </w:r>
      <w:r w:rsidR="00CF77FA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è attivata attrave</w:t>
      </w:r>
      <w:r w:rsidR="00CF77FA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rso il Vescovo Tommaso Ghirelli: coinvolto personalmente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CF77FA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 voluto consegnare una lettera di congratulazioni</w:t>
      </w:r>
      <w:r w:rsidR="00485171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mano del suo vicario</w:t>
      </w:r>
      <w:r w:rsidR="00485171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alla delegazione 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è partit</w:t>
      </w:r>
      <w:r w:rsidR="00485171"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domenica mattina per Palermo.</w:t>
      </w:r>
    </w:p>
    <w:p w:rsidR="002238E6" w:rsidRPr="00C05716" w:rsidRDefault="002238E6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38E6" w:rsidRPr="00C05716" w:rsidRDefault="002238E6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Tutto ciò è motivo di orgoglio per i</w:t>
      </w:r>
      <w:r w:rsidR="00493B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C0571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nostro territorio!</w:t>
      </w:r>
    </w:p>
    <w:p w:rsidR="002238E6" w:rsidRPr="00C05716" w:rsidRDefault="002238E6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38E6" w:rsidRPr="00397FC7" w:rsidRDefault="002238E6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</w:pPr>
      <w:r w:rsidRPr="00397FC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  <w:t>GRAZIE Ragazzi!!!</w:t>
      </w:r>
      <w:r w:rsidR="009F3B3B" w:rsidRPr="00397FC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it-IT"/>
        </w:rPr>
        <w:t xml:space="preserve"> GRAZIE Maestri e Prof.!!!</w:t>
      </w:r>
    </w:p>
    <w:p w:rsidR="009F3B3B" w:rsidRPr="00493BDF" w:rsidRDefault="009F3B3B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</w:pPr>
    </w:p>
    <w:p w:rsidR="00493BDF" w:rsidRPr="00493BDF" w:rsidRDefault="00493BDF" w:rsidP="005C21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</w:pPr>
    </w:p>
    <w:p w:rsidR="00C05716" w:rsidRPr="00493BDF" w:rsidRDefault="009F3B3B" w:rsidP="005C21E0">
      <w:pPr>
        <w:jc w:val="both"/>
        <w:rPr>
          <w:rFonts w:ascii="Times New Roman" w:hAnsi="Times New Roman" w:cs="Times New Roman"/>
        </w:rPr>
      </w:pPr>
      <w:r w:rsidRPr="00493BDF">
        <w:rPr>
          <w:rFonts w:ascii="Times New Roman" w:hAnsi="Times New Roman" w:cs="Times New Roman"/>
        </w:rPr>
        <w:t>Il Capo Gruppo Per la Buona Politica</w:t>
      </w:r>
      <w:r w:rsidRPr="00493BDF">
        <w:rPr>
          <w:rFonts w:ascii="Times New Roman" w:hAnsi="Times New Roman" w:cs="Times New Roman"/>
        </w:rPr>
        <w:tab/>
      </w:r>
      <w:r w:rsidRPr="00493BDF">
        <w:rPr>
          <w:rFonts w:ascii="Times New Roman" w:hAnsi="Times New Roman" w:cs="Times New Roman"/>
        </w:rPr>
        <w:tab/>
      </w:r>
      <w:r w:rsidRPr="00493BDF">
        <w:rPr>
          <w:rFonts w:ascii="Times New Roman" w:hAnsi="Times New Roman" w:cs="Times New Roman"/>
        </w:rPr>
        <w:tab/>
      </w:r>
      <w:r w:rsidRPr="00493BDF">
        <w:rPr>
          <w:rFonts w:ascii="Times New Roman" w:hAnsi="Times New Roman" w:cs="Times New Roman"/>
        </w:rPr>
        <w:tab/>
      </w:r>
      <w:r w:rsidRPr="00493BDF">
        <w:rPr>
          <w:rFonts w:ascii="Times New Roman" w:hAnsi="Times New Roman" w:cs="Times New Roman"/>
        </w:rPr>
        <w:tab/>
        <w:t>Silvano VERLICCHI</w:t>
      </w:r>
    </w:p>
    <w:sectPr w:rsidR="00C05716" w:rsidRPr="00493BDF" w:rsidSect="00C0571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4"/>
    <w:rsid w:val="002238E6"/>
    <w:rsid w:val="00397FC7"/>
    <w:rsid w:val="004207CE"/>
    <w:rsid w:val="00485171"/>
    <w:rsid w:val="00493BDF"/>
    <w:rsid w:val="004B3958"/>
    <w:rsid w:val="005821E1"/>
    <w:rsid w:val="005C21E0"/>
    <w:rsid w:val="009C6BD4"/>
    <w:rsid w:val="009F3B3B"/>
    <w:rsid w:val="00A330AD"/>
    <w:rsid w:val="00BB738E"/>
    <w:rsid w:val="00C05716"/>
    <w:rsid w:val="00C719B2"/>
    <w:rsid w:val="00CF77FA"/>
    <w:rsid w:val="00D614F9"/>
    <w:rsid w:val="00D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821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821E1"/>
    <w:rPr>
      <w:rFonts w:ascii="Times New Roman" w:hAnsi="Times New Roman" w:cs="Times New Roman" w:hint="default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821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21E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21E1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821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821E1"/>
    <w:rPr>
      <w:rFonts w:ascii="Times New Roman" w:hAnsi="Times New Roman" w:cs="Times New Roman" w:hint="default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821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21E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21E1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41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falcone.it/page.php?id_area=20&amp;id_archivio=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ispololugo.gov.it/articolo/premiate-due-scuole-di-lugo-al-concorso-%E2%80%9Cdiamo-forza-al-nostro-impegno%E2%80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venna24ore.it/news/lugo/0070402-diamo-forza-al-nostro-impegno-premiate-due-scuole-lug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17</cp:revision>
  <cp:lastPrinted>2016-05-24T15:12:00Z</cp:lastPrinted>
  <dcterms:created xsi:type="dcterms:W3CDTF">2016-05-24T13:39:00Z</dcterms:created>
  <dcterms:modified xsi:type="dcterms:W3CDTF">2016-05-24T15:18:00Z</dcterms:modified>
</cp:coreProperties>
</file>